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0110" w14:textId="77777777" w:rsidR="00B7593B" w:rsidRDefault="00B7593B">
      <w:pPr>
        <w:jc w:val="center"/>
        <w:rPr>
          <w:rFonts w:ascii="ＭＳ ゴシック" w:eastAsia="ＭＳ ゴシック" w:hAnsi="ＭＳ ゴシック" w:cs="Times New Roman"/>
          <w:sz w:val="24"/>
          <w:szCs w:val="24"/>
        </w:rPr>
      </w:pPr>
    </w:p>
    <w:p w14:paraId="6D6EA8DD" w14:textId="77777777"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14:paraId="49510F42" w14:textId="77777777" w:rsidR="00B7593B" w:rsidRDefault="00B7593B">
      <w:pPr>
        <w:rPr>
          <w:rFonts w:ascii="ＭＳ ゴシック" w:eastAsia="ＭＳ ゴシック" w:hAnsi="ＭＳ ゴシック" w:cs="Times New Roman"/>
          <w:sz w:val="24"/>
          <w:szCs w:val="24"/>
        </w:rPr>
      </w:pPr>
    </w:p>
    <w:p w14:paraId="45C3433F" w14:textId="77777777" w:rsidR="00B7593B" w:rsidRDefault="00591230" w:rsidP="00591230">
      <w:pPr>
        <w:ind w:right="210"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14:paraId="6EF7B3C8" w14:textId="77777777" w:rsidR="005F7C9A" w:rsidRDefault="005978AC"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公益財団法人広島平和文化センター理事長</w:t>
      </w:r>
      <w:r w:rsidR="005F7C9A">
        <w:rPr>
          <w:rFonts w:ascii="ＭＳ ゴシック" w:eastAsia="ＭＳ ゴシック" w:hAnsi="ＭＳ ゴシック" w:cs="ＭＳ ゴシック" w:hint="eastAsia"/>
        </w:rPr>
        <w:t xml:space="preserve">　あて</w:t>
      </w:r>
    </w:p>
    <w:p w14:paraId="2FB8EF13" w14:textId="77777777" w:rsidR="00B7593B" w:rsidRDefault="00B7593B">
      <w:pPr>
        <w:rPr>
          <w:rFonts w:ascii="ＭＳ ゴシック" w:eastAsia="ＭＳ ゴシック" w:hAnsi="ＭＳ ゴシック" w:cs="Times New Roman"/>
          <w:sz w:val="24"/>
          <w:szCs w:val="24"/>
        </w:rPr>
      </w:pPr>
    </w:p>
    <w:p w14:paraId="64B889A3" w14:textId="77777777"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591230">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w:t>
      </w:r>
      <w:r w:rsidR="00A12B8D" w:rsidRPr="00A12B8D">
        <w:rPr>
          <w:rFonts w:ascii="ＭＳ ゴシック" w:eastAsia="ＭＳ ゴシック" w:hAnsi="ＭＳ ゴシック" w:cs="ＭＳ ゴシック" w:hint="eastAsia"/>
        </w:rPr>
        <w:t>広島平和記念資料館及び広島国際会議場ねずみ等防除業務</w:t>
      </w:r>
      <w:r w:rsidRPr="00D936F1">
        <w:rPr>
          <w:rFonts w:ascii="ＭＳ ゴシック" w:eastAsia="ＭＳ ゴシック" w:hAnsi="ＭＳ ゴシック" w:cs="ＭＳ ゴシック" w:hint="eastAsia"/>
        </w:rPr>
        <w:t>」に関して、入札時に提出した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14:paraId="168514F9" w14:textId="77777777"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B7593B" w14:paraId="1A87E812" w14:textId="77777777">
        <w:tblPrEx>
          <w:tblCellMar>
            <w:top w:w="0" w:type="dxa"/>
            <w:bottom w:w="0" w:type="dxa"/>
          </w:tblCellMar>
        </w:tblPrEx>
        <w:trPr>
          <w:trHeight w:val="2677"/>
        </w:trPr>
        <w:tc>
          <w:tcPr>
            <w:tcW w:w="8820" w:type="dxa"/>
            <w:vAlign w:val="center"/>
          </w:tcPr>
          <w:p w14:paraId="0A82575F"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14:paraId="455E92DB" w14:textId="77777777" w:rsidR="00122992" w:rsidRDefault="00122992">
            <w:pPr>
              <w:rPr>
                <w:rFonts w:ascii="ＭＳ ゴシック" w:eastAsia="ＭＳ ゴシック" w:hAnsi="ＭＳ ゴシック" w:cs="Times New Roman"/>
              </w:rPr>
            </w:pPr>
          </w:p>
          <w:p w14:paraId="5834B000"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14:paraId="7850E509" w14:textId="77777777" w:rsidR="00122992" w:rsidRDefault="00122992">
            <w:pPr>
              <w:rPr>
                <w:rFonts w:ascii="ＭＳ ゴシック" w:eastAsia="ＭＳ ゴシック" w:hAnsi="ＭＳ ゴシック" w:cs="Times New Roman"/>
              </w:rPr>
            </w:pPr>
          </w:p>
          <w:p w14:paraId="526F7FD5" w14:textId="77777777"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 xml:space="preserve">氏名　　　　　　　　　　　　　　　　　　　　　　　　　　　　　　　</w:t>
            </w:r>
            <w:r w:rsidR="00E353ED">
              <w:rPr>
                <w:rFonts w:ascii="ＭＳ ゴシック" w:eastAsia="ＭＳ ゴシック" w:hAnsi="ＭＳ ゴシック" w:cs="ＭＳ ゴシック" w:hint="eastAsia"/>
              </w:rPr>
              <w:t>㊞</w:t>
            </w:r>
          </w:p>
        </w:tc>
      </w:tr>
    </w:tbl>
    <w:p w14:paraId="6ADEBE46" w14:textId="77777777" w:rsidR="00B7593B" w:rsidRDefault="00B7593B">
      <w:pPr>
        <w:rPr>
          <w:rFonts w:ascii="ＭＳ ゴシック" w:eastAsia="ＭＳ ゴシック" w:hAnsi="ＭＳ ゴシック" w:cs="Times New Roman"/>
        </w:rPr>
      </w:pPr>
    </w:p>
    <w:p w14:paraId="7E36650F" w14:textId="77777777"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591230">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14:paraId="07CFE45E" w14:textId="77777777" w:rsidR="00B7593B" w:rsidRDefault="00B7593B">
      <w:pPr>
        <w:rPr>
          <w:rFonts w:ascii="ＭＳ ゴシック" w:eastAsia="ＭＳ ゴシック" w:hAnsi="ＭＳ ゴシック" w:cs="Times New Roman"/>
        </w:rPr>
      </w:pPr>
    </w:p>
    <w:p w14:paraId="4D789DA0" w14:textId="77777777"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p>
    <w:p w14:paraId="2743D4CC"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14:paraId="70476F7F" w14:textId="77777777"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14:paraId="7F8D4FB9"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14:paraId="6B385E52" w14:textId="77777777"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14:paraId="6C876234" w14:textId="77777777" w:rsidR="0034020B" w:rsidRDefault="0034020B">
      <w:pPr>
        <w:tabs>
          <w:tab w:val="right" w:pos="8820"/>
        </w:tabs>
        <w:ind w:firstLineChars="100" w:firstLine="210"/>
        <w:rPr>
          <w:rFonts w:ascii="ＭＳ ゴシック" w:eastAsia="ＭＳ ゴシック" w:hAnsi="ＭＳ ゴシック" w:cs="Times New Roman"/>
        </w:rPr>
      </w:pPr>
    </w:p>
    <w:p w14:paraId="20CF4CD2" w14:textId="77777777" w:rsidR="0034020B" w:rsidRDefault="0034020B">
      <w:pPr>
        <w:tabs>
          <w:tab w:val="right" w:pos="8820"/>
        </w:tabs>
        <w:ind w:firstLineChars="100" w:firstLine="210"/>
        <w:rPr>
          <w:rFonts w:ascii="ＭＳ ゴシック" w:eastAsia="ＭＳ ゴシック" w:hAnsi="ＭＳ ゴシック" w:cs="Times New Roman"/>
        </w:rPr>
      </w:pPr>
    </w:p>
    <w:p w14:paraId="4BC2C55E" w14:textId="77777777" w:rsidR="005F7C9A" w:rsidRDefault="005F7C9A">
      <w:pPr>
        <w:tabs>
          <w:tab w:val="right" w:pos="8820"/>
        </w:tabs>
        <w:ind w:firstLineChars="100" w:firstLine="210"/>
        <w:rPr>
          <w:rFonts w:ascii="ＭＳ ゴシック" w:eastAsia="ＭＳ ゴシック" w:hAnsi="ＭＳ ゴシック" w:cs="Times New Roman"/>
        </w:rPr>
      </w:pPr>
    </w:p>
    <w:p w14:paraId="0A1A8004" w14:textId="77777777"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14:paraId="35ADDD44" w14:textId="77777777"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14:paraId="6A0E3BF0" w14:textId="77777777"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14:paraId="3F1E55E8" w14:textId="77777777"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w:t>
      </w:r>
      <w:r w:rsidR="005978AC" w:rsidRPr="003761AA">
        <w:rPr>
          <w:rFonts w:ascii="ＭＳ ゴシック" w:eastAsia="ＭＳ ゴシック" w:hAnsi="ＭＳ ゴシック" w:cs="ＭＳ ゴシック" w:hint="eastAsia"/>
        </w:rPr>
        <w:t>広島市が</w:t>
      </w:r>
      <w:r w:rsidR="006E2661" w:rsidRPr="003761AA">
        <w:rPr>
          <w:rFonts w:ascii="ＭＳ ゴシック" w:eastAsia="ＭＳ ゴシック" w:hAnsi="ＭＳ ゴシック" w:cs="ＭＳ ゴシック" w:hint="eastAsia"/>
        </w:rPr>
        <w:t>指名停止措置を</w:t>
      </w:r>
      <w:r w:rsidR="0034020B" w:rsidRPr="003761AA">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B2608" w14:textId="77777777" w:rsidR="00B628D9" w:rsidRDefault="00B628D9">
      <w:pPr>
        <w:rPr>
          <w:rFonts w:cs="Times New Roman"/>
        </w:rPr>
      </w:pPr>
      <w:r>
        <w:rPr>
          <w:rFonts w:cs="Times New Roman"/>
        </w:rPr>
        <w:separator/>
      </w:r>
    </w:p>
  </w:endnote>
  <w:endnote w:type="continuationSeparator" w:id="0">
    <w:p w14:paraId="0B7C0DCC" w14:textId="77777777" w:rsidR="00B628D9" w:rsidRDefault="00B628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BB881" w14:textId="77777777"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3C571" w14:textId="77777777" w:rsidR="00B628D9" w:rsidRDefault="00B628D9">
      <w:pPr>
        <w:rPr>
          <w:rFonts w:cs="Times New Roman"/>
        </w:rPr>
      </w:pPr>
      <w:r>
        <w:rPr>
          <w:rFonts w:cs="Times New Roman"/>
        </w:rPr>
        <w:separator/>
      </w:r>
    </w:p>
  </w:footnote>
  <w:footnote w:type="continuationSeparator" w:id="0">
    <w:p w14:paraId="0F9F0D2A" w14:textId="77777777" w:rsidR="00B628D9" w:rsidRDefault="00B628D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9373C"/>
    <w:multiLevelType w:val="hybridMultilevel"/>
    <w:tmpl w:val="FFFFFFFF"/>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39141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revisionView w:inkAnnotation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115A"/>
    <w:rsid w:val="000068F2"/>
    <w:rsid w:val="000340AC"/>
    <w:rsid w:val="00114D39"/>
    <w:rsid w:val="00122992"/>
    <w:rsid w:val="00146DC8"/>
    <w:rsid w:val="00155CFC"/>
    <w:rsid w:val="001A6B96"/>
    <w:rsid w:val="001B419A"/>
    <w:rsid w:val="002905E7"/>
    <w:rsid w:val="002B7326"/>
    <w:rsid w:val="00305E88"/>
    <w:rsid w:val="003204EB"/>
    <w:rsid w:val="0034020B"/>
    <w:rsid w:val="00345823"/>
    <w:rsid w:val="0035098D"/>
    <w:rsid w:val="003761AA"/>
    <w:rsid w:val="003A09EF"/>
    <w:rsid w:val="00425ACF"/>
    <w:rsid w:val="00476687"/>
    <w:rsid w:val="00490ABB"/>
    <w:rsid w:val="004B0EDF"/>
    <w:rsid w:val="00573349"/>
    <w:rsid w:val="005817BB"/>
    <w:rsid w:val="00591230"/>
    <w:rsid w:val="005978AC"/>
    <w:rsid w:val="005A5EF8"/>
    <w:rsid w:val="005F05F6"/>
    <w:rsid w:val="005F280A"/>
    <w:rsid w:val="005F7C9A"/>
    <w:rsid w:val="00617892"/>
    <w:rsid w:val="0065392D"/>
    <w:rsid w:val="00693FAD"/>
    <w:rsid w:val="006A30FB"/>
    <w:rsid w:val="006E086C"/>
    <w:rsid w:val="006E2661"/>
    <w:rsid w:val="0070673F"/>
    <w:rsid w:val="007310F1"/>
    <w:rsid w:val="008337FC"/>
    <w:rsid w:val="00837145"/>
    <w:rsid w:val="00853B70"/>
    <w:rsid w:val="0085520F"/>
    <w:rsid w:val="008B1B9E"/>
    <w:rsid w:val="009134F9"/>
    <w:rsid w:val="009150C5"/>
    <w:rsid w:val="00917717"/>
    <w:rsid w:val="00955F49"/>
    <w:rsid w:val="009704B7"/>
    <w:rsid w:val="00A04CFE"/>
    <w:rsid w:val="00A12B8D"/>
    <w:rsid w:val="00A3722E"/>
    <w:rsid w:val="00A5114C"/>
    <w:rsid w:val="00B1686F"/>
    <w:rsid w:val="00B35A05"/>
    <w:rsid w:val="00B628D9"/>
    <w:rsid w:val="00B7593B"/>
    <w:rsid w:val="00B868B3"/>
    <w:rsid w:val="00B96395"/>
    <w:rsid w:val="00BA5F58"/>
    <w:rsid w:val="00C11281"/>
    <w:rsid w:val="00C301A8"/>
    <w:rsid w:val="00C41809"/>
    <w:rsid w:val="00C46F7D"/>
    <w:rsid w:val="00C55470"/>
    <w:rsid w:val="00CC115A"/>
    <w:rsid w:val="00CC3DD6"/>
    <w:rsid w:val="00D2551A"/>
    <w:rsid w:val="00D25AF6"/>
    <w:rsid w:val="00D43F2A"/>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93FF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2025-02-04T07:14:00Z</dcterms:created>
  <dcterms:modified xsi:type="dcterms:W3CDTF">2025-02-04T07:14:00Z</dcterms:modified>
</cp:coreProperties>
</file>